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42" w:rsidRPr="00655363" w:rsidRDefault="00D76BED" w:rsidP="00655363">
      <w:pPr>
        <w:jc w:val="center"/>
        <w:rPr>
          <w:b/>
          <w:sz w:val="32"/>
          <w:szCs w:val="32"/>
        </w:rPr>
      </w:pPr>
      <w:r w:rsidRPr="00655363">
        <w:rPr>
          <w:b/>
          <w:sz w:val="32"/>
          <w:szCs w:val="32"/>
        </w:rPr>
        <w:t>Pricing and Breakeven Spreadsheet Template</w:t>
      </w:r>
    </w:p>
    <w:p w:rsidR="00D76BED" w:rsidRPr="00655363" w:rsidRDefault="00655363">
      <w:pPr>
        <w:rPr>
          <w:b/>
          <w:sz w:val="24"/>
          <w:szCs w:val="24"/>
        </w:rPr>
      </w:pPr>
      <w:r w:rsidRPr="00655363">
        <w:rPr>
          <w:b/>
          <w:sz w:val="24"/>
          <w:szCs w:val="24"/>
        </w:rPr>
        <w:t>Description</w:t>
      </w:r>
    </w:p>
    <w:p w:rsidR="00A01302" w:rsidRDefault="00D76BED" w:rsidP="00D76BED">
      <w:r>
        <w:t>As small-business owners</w:t>
      </w:r>
      <w:r>
        <w:t>, your goal is</w:t>
      </w:r>
      <w:r>
        <w:t xml:space="preserve"> get the good product with right price and </w:t>
      </w:r>
      <w:r>
        <w:t>make money. But sometimes it's hard to know when you've crossed the imaginary line that divides expenses and profits.</w:t>
      </w:r>
      <w:r>
        <w:t xml:space="preserve"> </w:t>
      </w:r>
      <w:r w:rsidR="00A01302">
        <w:t xml:space="preserve"> To determine the break-even point, here are the steps you need to go through:</w:t>
      </w:r>
    </w:p>
    <w:p w:rsidR="00A01302" w:rsidRDefault="00A01302" w:rsidP="00A01302">
      <w:pPr>
        <w:pStyle w:val="ListParagraph"/>
        <w:numPr>
          <w:ilvl w:val="0"/>
          <w:numId w:val="1"/>
        </w:numPr>
      </w:pPr>
      <w:r>
        <w:t>Determine the fixed cost per unit</w:t>
      </w:r>
    </w:p>
    <w:p w:rsidR="00A01302" w:rsidRDefault="00A01302" w:rsidP="00A01302">
      <w:pPr>
        <w:pStyle w:val="ListParagraph"/>
        <w:numPr>
          <w:ilvl w:val="0"/>
          <w:numId w:val="1"/>
        </w:numPr>
      </w:pPr>
      <w:r>
        <w:t>Determine variable unit cost</w:t>
      </w:r>
    </w:p>
    <w:p w:rsidR="00A01302" w:rsidRDefault="00A01302" w:rsidP="00A01302">
      <w:pPr>
        <w:pStyle w:val="ListParagraph"/>
        <w:numPr>
          <w:ilvl w:val="0"/>
          <w:numId w:val="1"/>
        </w:numPr>
      </w:pPr>
      <w:r>
        <w:t>Determine unit price</w:t>
      </w:r>
    </w:p>
    <w:p w:rsidR="00A01302" w:rsidRDefault="00A01302" w:rsidP="00A01302">
      <w:pPr>
        <w:pStyle w:val="ListParagraph"/>
        <w:numPr>
          <w:ilvl w:val="0"/>
          <w:numId w:val="1"/>
        </w:numPr>
      </w:pPr>
      <w:r>
        <w:t>Determine sales volume</w:t>
      </w:r>
    </w:p>
    <w:p w:rsidR="00D76BED" w:rsidRDefault="00D76BED" w:rsidP="00D76BED">
      <w:r>
        <w:t xml:space="preserve">Our Pricing and Breakeven Spreadsheet template is </w:t>
      </w:r>
      <w:r w:rsidR="00A01302">
        <w:t xml:space="preserve">a great tool for helping you collect all above information together and </w:t>
      </w:r>
      <w:r>
        <w:t>determine how much money you have to bring in to cover your cost, where your breakeven point is, and what is the best price for your product.</w:t>
      </w:r>
    </w:p>
    <w:p w:rsidR="00655363" w:rsidRDefault="00CD37AB" w:rsidP="00D76BED">
      <w:pPr>
        <w:rPr>
          <w:b/>
          <w:sz w:val="24"/>
          <w:szCs w:val="24"/>
        </w:rPr>
      </w:pPr>
      <w:r w:rsidRPr="00CD37AB">
        <w:rPr>
          <w:b/>
          <w:sz w:val="24"/>
          <w:szCs w:val="24"/>
        </w:rPr>
        <w:t xml:space="preserve">Screenshot </w:t>
      </w:r>
    </w:p>
    <w:p w:rsidR="00CD37AB" w:rsidRDefault="00CD37AB" w:rsidP="00D76BED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514850" cy="4376922"/>
            <wp:effectExtent l="19050" t="0" r="0" b="0"/>
            <wp:docPr id="1" name="Picture 0" descr="pricingbreakevenp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cingbreakevenpic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376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7AB" w:rsidRPr="00CD37AB" w:rsidRDefault="00CD37AB" w:rsidP="00D76BED">
      <w:r>
        <w:t xml:space="preserve">Please visit our web site at </w:t>
      </w:r>
      <w:hyperlink r:id="rId6" w:history="1">
        <w:r w:rsidRPr="00F8155E">
          <w:rPr>
            <w:rStyle w:val="Hyperlink"/>
          </w:rPr>
          <w:t>http://www.spreadsheetsbuilder.com/pricebreakeven.htm</w:t>
        </w:r>
      </w:hyperlink>
      <w:r>
        <w:t xml:space="preserve"> for more detail.</w:t>
      </w:r>
    </w:p>
    <w:sectPr w:rsidR="00CD37AB" w:rsidRPr="00CD37AB" w:rsidSect="006E5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5768E"/>
    <w:multiLevelType w:val="hybridMultilevel"/>
    <w:tmpl w:val="E5CA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76BED"/>
    <w:rsid w:val="00655363"/>
    <w:rsid w:val="006E5F42"/>
    <w:rsid w:val="00A01302"/>
    <w:rsid w:val="00CD37AB"/>
    <w:rsid w:val="00D7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3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3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7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37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readsheetsbuilder.com/pricebreakeven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3</cp:revision>
  <dcterms:created xsi:type="dcterms:W3CDTF">2010-08-23T16:58:00Z</dcterms:created>
  <dcterms:modified xsi:type="dcterms:W3CDTF">2010-08-23T17:40:00Z</dcterms:modified>
</cp:coreProperties>
</file>